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Look w:val="04A0"/>
      </w:tblPr>
      <w:tblGrid>
        <w:gridCol w:w="5994"/>
        <w:gridCol w:w="4163"/>
      </w:tblGrid>
      <w:tr w:rsidR="00CD3F51" w:rsidRPr="00CD3F51" w:rsidTr="00DF0A32">
        <w:trPr>
          <w:gridAfter w:val="1"/>
          <w:wAfter w:w="4163" w:type="dxa"/>
          <w:trHeight w:val="63"/>
        </w:trPr>
        <w:tc>
          <w:tcPr>
            <w:tcW w:w="5994" w:type="dxa"/>
            <w:hideMark/>
          </w:tcPr>
          <w:p w:rsidR="00CD3F51" w:rsidRPr="00CD3F51" w:rsidRDefault="00CD3F51" w:rsidP="00E25DC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D3F51" w:rsidRPr="00CD3F51" w:rsidTr="00CD3F51">
        <w:trPr>
          <w:trHeight w:val="539"/>
        </w:trPr>
        <w:tc>
          <w:tcPr>
            <w:tcW w:w="10157" w:type="dxa"/>
            <w:gridSpan w:val="2"/>
            <w:hideMark/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NEXO</w:t>
            </w:r>
            <w:r w:rsidRPr="00ED6C8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D6C86">
              <w:rPr>
                <w:rFonts w:ascii="Arial" w:hAnsi="Arial" w:cs="Arial"/>
                <w:b/>
                <w:sz w:val="23"/>
                <w:szCs w:val="23"/>
              </w:rPr>
              <w:t>I</w:t>
            </w:r>
          </w:p>
          <w:p w:rsidR="00D6325E" w:rsidRDefault="00D6325E" w:rsidP="00D6325E">
            <w:pPr>
              <w:rPr>
                <w:rFonts w:ascii="Arial" w:hAnsi="Arial" w:cs="Arial"/>
                <w:sz w:val="23"/>
                <w:szCs w:val="23"/>
              </w:rPr>
            </w:pPr>
          </w:p>
          <w:p w:rsidR="00CD3F51" w:rsidRPr="00D6325E" w:rsidRDefault="00D6325E" w:rsidP="00D6325E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D6325E"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  <w:t>RELATÓRIO DE ACOMPANHAMENTO DA EXECUÇÃO CONTRATUAL (RELATÓRIO DO FISCAL).</w:t>
            </w:r>
          </w:p>
        </w:tc>
      </w:tr>
    </w:tbl>
    <w:tbl>
      <w:tblPr>
        <w:tblStyle w:val="Tabelacomgrade"/>
        <w:tblW w:w="9493" w:type="dxa"/>
        <w:tblLook w:val="04A0"/>
      </w:tblPr>
      <w:tblGrid>
        <w:gridCol w:w="1376"/>
        <w:gridCol w:w="292"/>
        <w:gridCol w:w="2126"/>
        <w:gridCol w:w="2410"/>
        <w:gridCol w:w="3289"/>
      </w:tblGrid>
      <w:tr w:rsidR="00D6325E" w:rsidRPr="00ED6C86" w:rsidTr="00D6325E">
        <w:tc>
          <w:tcPr>
            <w:tcW w:w="3794" w:type="dxa"/>
            <w:gridSpan w:val="3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Contrato nº: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99" w:type="dxa"/>
            <w:gridSpan w:val="2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Vigência do Contrato: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6325E" w:rsidRPr="00ED6C86" w:rsidTr="00D6325E">
        <w:tc>
          <w:tcPr>
            <w:tcW w:w="9493" w:type="dxa"/>
            <w:gridSpan w:val="5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Contratada: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6325E" w:rsidRPr="00ED6C86" w:rsidTr="00D6325E">
        <w:tc>
          <w:tcPr>
            <w:tcW w:w="9493" w:type="dxa"/>
            <w:gridSpan w:val="5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Objeto do Contrato: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6325E" w:rsidRPr="00ED6C86" w:rsidTr="00D6325E">
        <w:tc>
          <w:tcPr>
            <w:tcW w:w="6204" w:type="dxa"/>
            <w:gridSpan w:val="4"/>
          </w:tcPr>
          <w:p w:rsidR="00D6325E" w:rsidRPr="00ED6C86" w:rsidRDefault="0009002D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Nº do (s) Empenho (s)</w:t>
            </w:r>
            <w:r w:rsidR="00D6325E" w:rsidRPr="00ED6C86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89" w:type="dxa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Mês / Ano de avaliação: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6325E" w:rsidRPr="00ED6C86" w:rsidTr="00D6325E">
        <w:tblPrEx>
          <w:shd w:val="clear" w:color="auto" w:fill="1F4E79" w:themeFill="accent1" w:themeFillShade="80"/>
        </w:tblPrEx>
        <w:tc>
          <w:tcPr>
            <w:tcW w:w="9493" w:type="dxa"/>
            <w:gridSpan w:val="5"/>
            <w:shd w:val="clear" w:color="auto" w:fill="1F4E79" w:themeFill="accent1" w:themeFillShade="80"/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Informações/Ocorrências</w:t>
            </w:r>
          </w:p>
        </w:tc>
      </w:tr>
      <w:tr w:rsidR="00D6325E" w:rsidRPr="00ED6C86" w:rsidTr="00D6325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6325E" w:rsidRPr="00ED6C86" w:rsidRDefault="00D6325E" w:rsidP="00D6325E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</w:p>
        </w:tc>
        <w:tc>
          <w:tcPr>
            <w:tcW w:w="8117" w:type="dxa"/>
            <w:gridSpan w:val="4"/>
            <w:tcBorders>
              <w:left w:val="single" w:sz="8" w:space="0" w:color="auto"/>
              <w:bottom w:val="nil"/>
            </w:tcBorders>
            <w:shd w:val="clear" w:color="auto" w:fill="DEEAF6" w:themeFill="accent1" w:themeFillTint="33"/>
          </w:tcPr>
          <w:p w:rsidR="00D6325E" w:rsidRPr="00ED6C86" w:rsidRDefault="00D6325E" w:rsidP="00D6325E">
            <w:pPr>
              <w:tabs>
                <w:tab w:val="left" w:pos="3261"/>
              </w:tabs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EXECUÇÃO CONTRATUAL</w:t>
            </w:r>
            <w:r w:rsidR="0009002D">
              <w:rPr>
                <w:rFonts w:ascii="Arial" w:hAnsi="Arial" w:cs="Arial"/>
                <w:b/>
                <w:sz w:val="23"/>
                <w:szCs w:val="23"/>
              </w:rPr>
              <w:t xml:space="preserve"> / OCORRÊNCIAS.</w:t>
            </w:r>
          </w:p>
        </w:tc>
      </w:tr>
      <w:tr w:rsidR="00D6325E" w:rsidRPr="00ED6C86" w:rsidTr="00D6325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Obs. </w:t>
            </w:r>
            <w:r w:rsidRPr="00ED6C86">
              <w:rPr>
                <w:rFonts w:ascii="Arial" w:hAnsi="Arial" w:cs="Arial"/>
                <w:sz w:val="23"/>
                <w:szCs w:val="23"/>
              </w:rPr>
              <w:t xml:space="preserve">deverá ser relatada </w:t>
            </w:r>
            <w:r>
              <w:rPr>
                <w:rFonts w:ascii="Arial" w:hAnsi="Arial" w:cs="Arial"/>
                <w:sz w:val="23"/>
                <w:szCs w:val="23"/>
              </w:rPr>
              <w:t>se a contratada está executando o contrato nos moldes pactuados</w:t>
            </w:r>
            <w:r w:rsidRPr="00ED6C86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 xml:space="preserve"> sendo necessário informar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as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ocorrências que surgirem, </w:t>
            </w:r>
            <w:r w:rsidRPr="00ED6C86">
              <w:rPr>
                <w:rFonts w:ascii="Arial" w:hAnsi="Arial" w:cs="Arial"/>
                <w:sz w:val="23"/>
                <w:szCs w:val="23"/>
              </w:rPr>
              <w:t xml:space="preserve">cada </w:t>
            </w:r>
            <w:r>
              <w:rPr>
                <w:rFonts w:ascii="Arial" w:hAnsi="Arial" w:cs="Arial"/>
                <w:sz w:val="23"/>
                <w:szCs w:val="23"/>
              </w:rPr>
              <w:t>problema detectado, etc. Ou seja, tudo que ocorreu durante o mês da execução do contrato.</w:t>
            </w:r>
          </w:p>
        </w:tc>
      </w:tr>
      <w:tr w:rsidR="00D6325E" w:rsidRPr="00ED6C86" w:rsidTr="00D6325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09002D">
        <w:trPr>
          <w:trHeight w:val="5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6325E" w:rsidRPr="00ED6C86" w:rsidRDefault="00D6325E" w:rsidP="00D6325E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</w:p>
        </w:tc>
        <w:tc>
          <w:tcPr>
            <w:tcW w:w="8117" w:type="dxa"/>
            <w:gridSpan w:val="4"/>
            <w:tcBorders>
              <w:left w:val="single" w:sz="8" w:space="0" w:color="auto"/>
              <w:bottom w:val="nil"/>
            </w:tcBorders>
            <w:shd w:val="clear" w:color="auto" w:fill="DEEAF6" w:themeFill="accent1" w:themeFillTint="33"/>
          </w:tcPr>
          <w:p w:rsidR="00D6325E" w:rsidRPr="00ED6C86" w:rsidRDefault="0009002D" w:rsidP="00DF0A32">
            <w:pPr>
              <w:tabs>
                <w:tab w:val="left" w:pos="3261"/>
              </w:tabs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PROVIDÊNCIAS.</w:t>
            </w:r>
          </w:p>
        </w:tc>
      </w:tr>
      <w:tr w:rsidR="00D6325E" w:rsidRPr="00ED6C86" w:rsidTr="00D6325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Obs. deverá</w:t>
            </w:r>
            <w:r w:rsidRPr="00ED6C86">
              <w:rPr>
                <w:rFonts w:ascii="Arial" w:hAnsi="Arial" w:cs="Arial"/>
                <w:sz w:val="23"/>
                <w:szCs w:val="23"/>
              </w:rPr>
              <w:t xml:space="preserve"> ser relatada as providências adotadas para solução de cada problema</w:t>
            </w:r>
            <w:r>
              <w:rPr>
                <w:rFonts w:ascii="Arial" w:hAnsi="Arial" w:cs="Arial"/>
                <w:sz w:val="23"/>
                <w:szCs w:val="23"/>
              </w:rPr>
              <w:t xml:space="preserve"> (ocorrência)</w:t>
            </w:r>
            <w:r w:rsidRPr="00ED6C86">
              <w:rPr>
                <w:rFonts w:ascii="Arial" w:hAnsi="Arial" w:cs="Arial"/>
                <w:sz w:val="23"/>
                <w:szCs w:val="23"/>
              </w:rPr>
              <w:t xml:space="preserve"> detectado na execução, bem como os documentos expedidos à Contratada e </w:t>
            </w:r>
            <w:r>
              <w:rPr>
                <w:rFonts w:ascii="Arial" w:hAnsi="Arial" w:cs="Arial"/>
                <w:sz w:val="23"/>
                <w:szCs w:val="23"/>
              </w:rPr>
              <w:t xml:space="preserve">de outros relacionados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a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fiscalização contratual, etc. Caso não tenha sido necessária a adoção de nenhuma providência e a execução se deu sem nenhuma intercorrência, somente o campo acima deverá ser preenchido com essa informação.</w:t>
            </w:r>
          </w:p>
        </w:tc>
      </w:tr>
      <w:tr w:rsidR="00D6325E" w:rsidRPr="00ED6C86" w:rsidTr="00D6325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09002D">
        <w:trPr>
          <w:trHeight w:val="104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6325E" w:rsidRPr="00ED6C86" w:rsidRDefault="00D6325E" w:rsidP="00D6325E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</w:t>
            </w:r>
          </w:p>
        </w:tc>
        <w:tc>
          <w:tcPr>
            <w:tcW w:w="8117" w:type="dxa"/>
            <w:gridSpan w:val="4"/>
            <w:tcBorders>
              <w:left w:val="single" w:sz="8" w:space="0" w:color="auto"/>
              <w:bottom w:val="nil"/>
            </w:tcBorders>
            <w:shd w:val="clear" w:color="auto" w:fill="DEEAF6" w:themeFill="accent1" w:themeFillTint="33"/>
          </w:tcPr>
          <w:p w:rsidR="00D6325E" w:rsidRPr="00ED6C86" w:rsidRDefault="0009002D" w:rsidP="00D6325E">
            <w:pPr>
              <w:tabs>
                <w:tab w:val="left" w:pos="3261"/>
              </w:tabs>
              <w:spacing w:before="20" w:after="20"/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DOCUMENTOS EXPEDIDOS</w:t>
            </w:r>
          </w:p>
        </w:tc>
      </w:tr>
      <w:tr w:rsidR="00D6325E" w:rsidRPr="00ED6C86" w:rsidTr="00D6325E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left w:val="nil"/>
              <w:bottom w:val="dotted" w:sz="4" w:space="0" w:color="auto"/>
            </w:tcBorders>
          </w:tcPr>
          <w:p w:rsidR="00D6325E" w:rsidRPr="00ED6C86" w:rsidRDefault="0009002D" w:rsidP="000900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Obs. deverá relacionar todos os documentos do processo, AQS (quando for o caso), certidões negativas devidamente atualizadas. Ex: CND FGTS, CND SEFAZ, CND TRABALISTA e CND RECEITA FEDERAL.</w:t>
            </w:r>
          </w:p>
        </w:tc>
      </w:tr>
      <w:tr w:rsidR="00D6325E" w:rsidRPr="00ED6C86" w:rsidTr="00D6325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rPr>
          <w:trHeight w:val="53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25" w:type="dxa"/>
            <w:gridSpan w:val="3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D6325E" w:rsidRPr="00ED6C86" w:rsidRDefault="00D6325E" w:rsidP="00D632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D6325E" w:rsidRPr="00ED6C86" w:rsidTr="00D6325E">
        <w:tc>
          <w:tcPr>
            <w:tcW w:w="6204" w:type="dxa"/>
            <w:gridSpan w:val="4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Nome do Fiscal: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89" w:type="dxa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Matrícula: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6325E" w:rsidRPr="00ED6C86" w:rsidTr="00D6325E">
        <w:tc>
          <w:tcPr>
            <w:tcW w:w="6204" w:type="dxa"/>
            <w:gridSpan w:val="4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Assinatura:</w:t>
            </w:r>
          </w:p>
        </w:tc>
        <w:tc>
          <w:tcPr>
            <w:tcW w:w="3289" w:type="dxa"/>
          </w:tcPr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ED6C86">
              <w:rPr>
                <w:rFonts w:ascii="Arial" w:hAnsi="Arial" w:cs="Arial"/>
                <w:b/>
                <w:sz w:val="23"/>
                <w:szCs w:val="23"/>
              </w:rPr>
              <w:t>Data:</w:t>
            </w:r>
          </w:p>
          <w:p w:rsidR="00D6325E" w:rsidRPr="00ED6C86" w:rsidRDefault="00D6325E" w:rsidP="00D6325E">
            <w:pPr>
              <w:tabs>
                <w:tab w:val="left" w:pos="3261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D3F51" w:rsidRPr="00CD3F51" w:rsidRDefault="00CD3F51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17CD7" w:rsidRPr="00CD3F51" w:rsidRDefault="00C17CD7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CD7" w:rsidRPr="00CD3F51" w:rsidSect="00DF0A3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2D" w:rsidRDefault="0009002D" w:rsidP="00C17CD7">
      <w:pPr>
        <w:spacing w:after="0" w:line="240" w:lineRule="auto"/>
      </w:pPr>
      <w:r>
        <w:separator/>
      </w:r>
    </w:p>
  </w:endnote>
  <w:endnote w:type="continuationSeparator" w:id="0">
    <w:p w:rsidR="0009002D" w:rsidRDefault="0009002D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1433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09002D" w:rsidRPr="00F0534E" w:rsidRDefault="0009002D" w:rsidP="00D6325E">
            <w:pPr>
              <w:pStyle w:val="Rodap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002D" w:rsidRDefault="0009002D">
            <w:pPr>
              <w:pStyle w:val="Rodap"/>
              <w:jc w:val="right"/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F0A3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F0A3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002D" w:rsidRDefault="000900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2D" w:rsidRDefault="0009002D" w:rsidP="00C17CD7">
      <w:pPr>
        <w:spacing w:after="0" w:line="240" w:lineRule="auto"/>
      </w:pPr>
      <w:r>
        <w:separator/>
      </w:r>
    </w:p>
  </w:footnote>
  <w:footnote w:type="continuationSeparator" w:id="0">
    <w:p w:rsidR="0009002D" w:rsidRDefault="0009002D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2D" w:rsidRDefault="0009002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-465123</wp:posOffset>
          </wp:positionH>
          <wp:positionV relativeFrom="paragraph">
            <wp:posOffset>-101561</wp:posOffset>
          </wp:positionV>
          <wp:extent cx="6204329" cy="702860"/>
          <wp:effectExtent l="19050" t="0" r="5971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329" cy="70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002D" w:rsidRDefault="0009002D">
    <w:pPr>
      <w:pStyle w:val="Cabealho"/>
    </w:pPr>
  </w:p>
  <w:p w:rsidR="0009002D" w:rsidRDefault="0009002D">
    <w:pPr>
      <w:pStyle w:val="Cabealho"/>
    </w:pPr>
  </w:p>
  <w:p w:rsidR="0009002D" w:rsidRDefault="0009002D" w:rsidP="00F0534E">
    <w:pPr>
      <w:pStyle w:val="Cabealho"/>
      <w:tabs>
        <w:tab w:val="clear" w:pos="4252"/>
        <w:tab w:val="clear" w:pos="8504"/>
        <w:tab w:val="left" w:pos="7802"/>
      </w:tabs>
    </w:pPr>
    <w:r>
      <w:tab/>
    </w:r>
  </w:p>
  <w:p w:rsidR="0009002D" w:rsidRDefault="0009002D" w:rsidP="00F0534E">
    <w:pPr>
      <w:pStyle w:val="Cabealho"/>
      <w:tabs>
        <w:tab w:val="clear" w:pos="4252"/>
        <w:tab w:val="clear" w:pos="8504"/>
        <w:tab w:val="left" w:pos="7802"/>
      </w:tabs>
    </w:pPr>
  </w:p>
  <w:p w:rsidR="0009002D" w:rsidRDefault="000900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44648"/>
    <w:multiLevelType w:val="multilevel"/>
    <w:tmpl w:val="CBFAE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DE57135"/>
    <w:multiLevelType w:val="hybridMultilevel"/>
    <w:tmpl w:val="82686112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7175A"/>
    <w:rsid w:val="000111F6"/>
    <w:rsid w:val="0007175A"/>
    <w:rsid w:val="0009002D"/>
    <w:rsid w:val="00093CFE"/>
    <w:rsid w:val="000A5FCB"/>
    <w:rsid w:val="000F5F29"/>
    <w:rsid w:val="001007AD"/>
    <w:rsid w:val="001475C2"/>
    <w:rsid w:val="00160365"/>
    <w:rsid w:val="001B3D60"/>
    <w:rsid w:val="001C262D"/>
    <w:rsid w:val="002109B1"/>
    <w:rsid w:val="0022784D"/>
    <w:rsid w:val="00245BC5"/>
    <w:rsid w:val="00256C4A"/>
    <w:rsid w:val="002A0527"/>
    <w:rsid w:val="002A22B5"/>
    <w:rsid w:val="002B2DBC"/>
    <w:rsid w:val="002D5874"/>
    <w:rsid w:val="002D58C8"/>
    <w:rsid w:val="003267E1"/>
    <w:rsid w:val="00335100"/>
    <w:rsid w:val="003524D0"/>
    <w:rsid w:val="00352B0E"/>
    <w:rsid w:val="003805D8"/>
    <w:rsid w:val="003E01F6"/>
    <w:rsid w:val="00420D4E"/>
    <w:rsid w:val="00435000"/>
    <w:rsid w:val="004558B0"/>
    <w:rsid w:val="0065355D"/>
    <w:rsid w:val="0065394B"/>
    <w:rsid w:val="006E0EE8"/>
    <w:rsid w:val="00782CE0"/>
    <w:rsid w:val="007B2237"/>
    <w:rsid w:val="007D7B8D"/>
    <w:rsid w:val="008241DC"/>
    <w:rsid w:val="008570FE"/>
    <w:rsid w:val="008A7BE9"/>
    <w:rsid w:val="008D3A5D"/>
    <w:rsid w:val="00900D40"/>
    <w:rsid w:val="00965971"/>
    <w:rsid w:val="009754CD"/>
    <w:rsid w:val="009C35B2"/>
    <w:rsid w:val="00A20CAB"/>
    <w:rsid w:val="00AA0D8D"/>
    <w:rsid w:val="00AA4095"/>
    <w:rsid w:val="00B13B47"/>
    <w:rsid w:val="00B439A1"/>
    <w:rsid w:val="00B535FF"/>
    <w:rsid w:val="00B67C16"/>
    <w:rsid w:val="00B767D1"/>
    <w:rsid w:val="00BA0E72"/>
    <w:rsid w:val="00BD0BCD"/>
    <w:rsid w:val="00C067A5"/>
    <w:rsid w:val="00C17CD7"/>
    <w:rsid w:val="00C2616D"/>
    <w:rsid w:val="00C3143B"/>
    <w:rsid w:val="00C84417"/>
    <w:rsid w:val="00CA6DEC"/>
    <w:rsid w:val="00CD3F51"/>
    <w:rsid w:val="00CE75FE"/>
    <w:rsid w:val="00CF2640"/>
    <w:rsid w:val="00D463C3"/>
    <w:rsid w:val="00D6325E"/>
    <w:rsid w:val="00D9132E"/>
    <w:rsid w:val="00D972AF"/>
    <w:rsid w:val="00DE453B"/>
    <w:rsid w:val="00DF07D5"/>
    <w:rsid w:val="00DF0A32"/>
    <w:rsid w:val="00E25DC2"/>
    <w:rsid w:val="00E47A25"/>
    <w:rsid w:val="00E80203"/>
    <w:rsid w:val="00E91696"/>
    <w:rsid w:val="00EE7178"/>
    <w:rsid w:val="00F0534E"/>
    <w:rsid w:val="00F30FA6"/>
    <w:rsid w:val="00F50E8A"/>
    <w:rsid w:val="00F53CC9"/>
    <w:rsid w:val="00F55A8F"/>
    <w:rsid w:val="00F65D4C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styleId="Corpodetexto2">
    <w:name w:val="Body Text 2"/>
    <w:basedOn w:val="Normal"/>
    <w:link w:val="Corpodetexto2Char"/>
    <w:uiPriority w:val="99"/>
    <w:semiHidden/>
    <w:unhideWhenUsed/>
    <w:rsid w:val="002109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09B1"/>
  </w:style>
  <w:style w:type="paragraph" w:customStyle="1" w:styleId="Default">
    <w:name w:val="Default"/>
    <w:rsid w:val="00210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normal0">
    <w:name w:val="normal"/>
    <w:rsid w:val="006E0EE8"/>
    <w:pPr>
      <w:spacing w:after="0" w:line="276" w:lineRule="auto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2ED03-38A5-435D-9A94-B08ADC77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elianesilva</cp:lastModifiedBy>
  <cp:revision>3</cp:revision>
  <cp:lastPrinted>2019-01-04T19:34:00Z</cp:lastPrinted>
  <dcterms:created xsi:type="dcterms:W3CDTF">2019-01-24T13:59:00Z</dcterms:created>
  <dcterms:modified xsi:type="dcterms:W3CDTF">2019-01-24T14:23:00Z</dcterms:modified>
</cp:coreProperties>
</file>